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995A" w14:textId="77777777" w:rsidR="001A2683" w:rsidRPr="0048325A" w:rsidRDefault="001A2683" w:rsidP="001A2683">
      <w:pPr>
        <w:spacing w:line="500" w:lineRule="exact"/>
        <w:jc w:val="center"/>
        <w:rPr>
          <w:rFonts w:eastAsiaTheme="minorEastAsia"/>
          <w:bCs/>
          <w:sz w:val="32"/>
          <w:szCs w:val="32"/>
          <w:lang w:eastAsia="zh-CN"/>
        </w:rPr>
      </w:pPr>
      <w:r w:rsidRPr="0048325A">
        <w:rPr>
          <w:rFonts w:eastAsiaTheme="minorEastAsia"/>
          <w:bCs/>
          <w:sz w:val="32"/>
          <w:szCs w:val="32"/>
          <w:lang w:eastAsia="zh-CN"/>
        </w:rPr>
        <w:t>元智大學工程學院英語學士班</w:t>
      </w:r>
    </w:p>
    <w:p w14:paraId="1471DB94" w14:textId="77777777" w:rsidR="001A2683" w:rsidRPr="0048325A" w:rsidRDefault="001A2683" w:rsidP="001A2683">
      <w:pPr>
        <w:spacing w:line="500" w:lineRule="exact"/>
        <w:jc w:val="center"/>
        <w:rPr>
          <w:rFonts w:eastAsiaTheme="minorEastAsia"/>
          <w:bCs/>
          <w:sz w:val="32"/>
          <w:szCs w:val="32"/>
          <w:lang w:eastAsia="zh-CN"/>
        </w:rPr>
      </w:pPr>
      <w:bookmarkStart w:id="0" w:name="_Hlk158215777"/>
      <w:r w:rsidRPr="0048325A">
        <w:rPr>
          <w:rFonts w:eastAsiaTheme="minorEastAsia"/>
          <w:bCs/>
          <w:sz w:val="32"/>
          <w:szCs w:val="32"/>
          <w:lang w:eastAsia="zh-CN"/>
        </w:rPr>
        <w:t>教師【教學】及【輔導暨服務】評鑑辦法</w:t>
      </w:r>
    </w:p>
    <w:bookmarkEnd w:id="0"/>
    <w:p w14:paraId="6F0173FC" w14:textId="77777777" w:rsidR="001A2683" w:rsidRPr="0048325A" w:rsidRDefault="001A2683" w:rsidP="001A2683">
      <w:pPr>
        <w:wordWrap w:val="0"/>
        <w:snapToGrid w:val="0"/>
        <w:spacing w:line="276" w:lineRule="auto"/>
        <w:jc w:val="right"/>
        <w:rPr>
          <w:rFonts w:eastAsiaTheme="minorEastAsia"/>
          <w:sz w:val="20"/>
          <w:lang w:eastAsia="zh-CN"/>
        </w:rPr>
      </w:pPr>
    </w:p>
    <w:p w14:paraId="25CB85BB" w14:textId="77777777" w:rsidR="001A2683" w:rsidRPr="00637DEF" w:rsidRDefault="001A2683" w:rsidP="001A2683">
      <w:pPr>
        <w:wordWrap w:val="0"/>
        <w:snapToGrid w:val="0"/>
        <w:spacing w:line="276" w:lineRule="auto"/>
        <w:jc w:val="right"/>
        <w:rPr>
          <w:rFonts w:eastAsia="標楷體"/>
          <w:sz w:val="20"/>
          <w:szCs w:val="20"/>
          <w:lang w:eastAsia="zh-CN"/>
        </w:rPr>
      </w:pPr>
      <w:r w:rsidRPr="00637DEF">
        <w:rPr>
          <w:rFonts w:eastAsia="標楷體"/>
          <w:sz w:val="20"/>
          <w:szCs w:val="20"/>
        </w:rPr>
        <w:t xml:space="preserve">113.02.06 </w:t>
      </w:r>
      <w:r w:rsidRPr="00637DEF">
        <w:rPr>
          <w:rFonts w:eastAsia="標楷體"/>
          <w:sz w:val="20"/>
          <w:szCs w:val="20"/>
        </w:rPr>
        <w:t>一一二</w:t>
      </w:r>
      <w:r w:rsidRPr="00637DEF">
        <w:rPr>
          <w:rFonts w:eastAsia="標楷體"/>
          <w:sz w:val="20"/>
          <w:szCs w:val="20"/>
          <w:lang w:eastAsia="zh-CN"/>
        </w:rPr>
        <w:t>學年度第五次班</w:t>
      </w:r>
      <w:proofErr w:type="gramStart"/>
      <w:r w:rsidRPr="00637DEF">
        <w:rPr>
          <w:rFonts w:eastAsia="標楷體"/>
          <w:sz w:val="20"/>
          <w:szCs w:val="20"/>
          <w:lang w:eastAsia="zh-CN"/>
        </w:rPr>
        <w:t>務</w:t>
      </w:r>
      <w:proofErr w:type="gramEnd"/>
      <w:r w:rsidRPr="00637DEF">
        <w:rPr>
          <w:rFonts w:eastAsia="標楷體"/>
          <w:sz w:val="20"/>
          <w:szCs w:val="20"/>
          <w:lang w:eastAsia="zh-CN"/>
        </w:rPr>
        <w:t>會議通過</w:t>
      </w:r>
    </w:p>
    <w:p w14:paraId="0BD62217" w14:textId="77777777" w:rsidR="001A2683" w:rsidRPr="00637DEF" w:rsidRDefault="001A2683" w:rsidP="001A2683">
      <w:pPr>
        <w:snapToGrid w:val="0"/>
        <w:spacing w:line="276" w:lineRule="auto"/>
        <w:jc w:val="right"/>
        <w:rPr>
          <w:rFonts w:eastAsia="標楷體"/>
          <w:sz w:val="20"/>
          <w:szCs w:val="20"/>
          <w:lang w:eastAsia="zh-CN"/>
        </w:rPr>
      </w:pPr>
      <w:r w:rsidRPr="00637DEF">
        <w:rPr>
          <w:rFonts w:eastAsia="標楷體"/>
          <w:sz w:val="20"/>
          <w:szCs w:val="20"/>
        </w:rPr>
        <w:t xml:space="preserve">113.02.21 </w:t>
      </w:r>
      <w:r w:rsidRPr="00637DEF">
        <w:rPr>
          <w:rFonts w:eastAsia="標楷體"/>
          <w:sz w:val="20"/>
          <w:szCs w:val="20"/>
        </w:rPr>
        <w:t>一一二</w:t>
      </w:r>
      <w:r w:rsidRPr="00637DEF">
        <w:rPr>
          <w:rFonts w:eastAsia="標楷體"/>
          <w:sz w:val="20"/>
          <w:szCs w:val="20"/>
          <w:lang w:eastAsia="zh-CN"/>
        </w:rPr>
        <w:t>學年度第五次</w:t>
      </w:r>
      <w:r w:rsidRPr="00637DEF">
        <w:rPr>
          <w:rFonts w:eastAsia="標楷體"/>
          <w:sz w:val="20"/>
          <w:szCs w:val="20"/>
        </w:rPr>
        <w:t>院</w:t>
      </w:r>
      <w:proofErr w:type="gramStart"/>
      <w:r w:rsidRPr="00637DEF">
        <w:rPr>
          <w:rFonts w:eastAsia="標楷體"/>
          <w:sz w:val="20"/>
          <w:szCs w:val="20"/>
        </w:rPr>
        <w:t>務</w:t>
      </w:r>
      <w:proofErr w:type="gramEnd"/>
      <w:r w:rsidRPr="00637DEF">
        <w:rPr>
          <w:rFonts w:eastAsia="標楷體"/>
          <w:sz w:val="20"/>
          <w:szCs w:val="20"/>
        </w:rPr>
        <w:t>會議</w:t>
      </w:r>
      <w:r w:rsidRPr="00637DEF">
        <w:rPr>
          <w:rFonts w:eastAsia="標楷體"/>
          <w:sz w:val="20"/>
          <w:szCs w:val="20"/>
          <w:lang w:eastAsia="zh-CN"/>
        </w:rPr>
        <w:t>通過</w:t>
      </w:r>
    </w:p>
    <w:p w14:paraId="30E686F3" w14:textId="77777777" w:rsidR="001A2683" w:rsidRPr="00637DEF" w:rsidRDefault="001A2683" w:rsidP="001A2683">
      <w:pPr>
        <w:wordWrap w:val="0"/>
        <w:snapToGrid w:val="0"/>
        <w:spacing w:line="276" w:lineRule="auto"/>
        <w:jc w:val="right"/>
        <w:rPr>
          <w:rFonts w:eastAsia="標楷體"/>
          <w:sz w:val="20"/>
          <w:szCs w:val="20"/>
        </w:rPr>
      </w:pPr>
      <w:r w:rsidRPr="00637DEF">
        <w:rPr>
          <w:rFonts w:eastAsia="標楷體"/>
          <w:sz w:val="20"/>
          <w:szCs w:val="20"/>
        </w:rPr>
        <w:t xml:space="preserve">113.03.13 </w:t>
      </w:r>
      <w:r w:rsidRPr="00637DEF">
        <w:rPr>
          <w:rFonts w:eastAsia="標楷體"/>
          <w:sz w:val="20"/>
          <w:szCs w:val="20"/>
        </w:rPr>
        <w:t>一一二學年度</w:t>
      </w:r>
      <w:proofErr w:type="gramStart"/>
      <w:r w:rsidRPr="00637DEF">
        <w:rPr>
          <w:rFonts w:eastAsia="標楷體"/>
          <w:sz w:val="20"/>
          <w:szCs w:val="20"/>
        </w:rPr>
        <w:t>第三次校教</w:t>
      </w:r>
      <w:proofErr w:type="gramEnd"/>
      <w:r w:rsidRPr="00637DEF">
        <w:rPr>
          <w:rFonts w:eastAsia="標楷體"/>
          <w:sz w:val="20"/>
          <w:szCs w:val="20"/>
        </w:rPr>
        <w:t>評會議通過</w:t>
      </w:r>
    </w:p>
    <w:p w14:paraId="16D3F3C5" w14:textId="77777777" w:rsidR="001A2683" w:rsidRPr="0048325A" w:rsidRDefault="001A2683" w:rsidP="001A2683">
      <w:pPr>
        <w:snapToGrid w:val="0"/>
        <w:spacing w:line="276" w:lineRule="auto"/>
        <w:jc w:val="right"/>
        <w:rPr>
          <w:rFonts w:eastAsiaTheme="minorEastAsia"/>
          <w:sz w:val="20"/>
        </w:rPr>
      </w:pPr>
    </w:p>
    <w:p w14:paraId="5C3B77B9" w14:textId="77777777" w:rsidR="001A2683" w:rsidRPr="0048325A" w:rsidRDefault="001A2683" w:rsidP="001A2683">
      <w:pPr>
        <w:numPr>
          <w:ilvl w:val="0"/>
          <w:numId w:val="1"/>
        </w:numPr>
        <w:spacing w:beforeLines="50" w:before="180"/>
        <w:ind w:left="839" w:hanging="839"/>
        <w:jc w:val="both"/>
        <w:rPr>
          <w:rFonts w:eastAsiaTheme="minorEastAsia"/>
        </w:rPr>
      </w:pPr>
      <w:r w:rsidRPr="0048325A">
        <w:rPr>
          <w:rFonts w:eastAsiaTheme="minorEastAsia"/>
        </w:rPr>
        <w:t>本辦法依本校教師評鑑與獎勵辦法第五條規定訂定之。</w:t>
      </w:r>
    </w:p>
    <w:p w14:paraId="706CE605" w14:textId="77777777" w:rsidR="001A2683" w:rsidRPr="0048325A" w:rsidRDefault="001A2683" w:rsidP="001A2683">
      <w:pPr>
        <w:numPr>
          <w:ilvl w:val="0"/>
          <w:numId w:val="1"/>
        </w:numPr>
        <w:spacing w:beforeLines="50" w:before="180"/>
        <w:ind w:left="839" w:hanging="839"/>
        <w:jc w:val="both"/>
        <w:rPr>
          <w:rFonts w:eastAsiaTheme="minorEastAsia"/>
        </w:rPr>
      </w:pPr>
      <w:r w:rsidRPr="0048325A">
        <w:rPr>
          <w:rFonts w:eastAsiaTheme="minorEastAsia"/>
        </w:rPr>
        <w:t>本班專任教師除依本校教師評鑑與獎勵辦法第三條免接受評鑑者外，均應依本辦法接受教學、輔導暨服務評鑑。</w:t>
      </w:r>
    </w:p>
    <w:p w14:paraId="1CC14AA6" w14:textId="77777777" w:rsidR="001A2683" w:rsidRPr="0048325A" w:rsidRDefault="001A2683" w:rsidP="001A2683">
      <w:pPr>
        <w:numPr>
          <w:ilvl w:val="0"/>
          <w:numId w:val="1"/>
        </w:numPr>
        <w:spacing w:beforeLines="50" w:before="180"/>
        <w:ind w:left="839" w:hanging="839"/>
        <w:jc w:val="both"/>
        <w:rPr>
          <w:rFonts w:eastAsiaTheme="minorEastAsia"/>
        </w:rPr>
      </w:pPr>
      <w:r w:rsidRPr="0048325A">
        <w:rPr>
          <w:rFonts w:eastAsiaTheme="minorEastAsia"/>
        </w:rPr>
        <w:t>評鑑作業程序</w:t>
      </w:r>
    </w:p>
    <w:p w14:paraId="3E598D75" w14:textId="77777777" w:rsidR="001A2683" w:rsidRPr="0048325A" w:rsidRDefault="001A2683" w:rsidP="001A2683">
      <w:pPr>
        <w:numPr>
          <w:ilvl w:val="0"/>
          <w:numId w:val="2"/>
        </w:numPr>
        <w:tabs>
          <w:tab w:val="left" w:pos="1418"/>
        </w:tabs>
        <w:spacing w:before="50" w:line="276" w:lineRule="auto"/>
        <w:ind w:left="1418" w:hanging="567"/>
        <w:jc w:val="both"/>
        <w:rPr>
          <w:rFonts w:eastAsiaTheme="minorEastAsia"/>
        </w:rPr>
      </w:pPr>
      <w:r w:rsidRPr="0048325A">
        <w:rPr>
          <w:rFonts w:eastAsiaTheme="minorEastAsia"/>
        </w:rPr>
        <w:t>班辦公室提供相關資料並彙整教師之評鑑資料表，供教師確認與進行自評。</w:t>
      </w:r>
    </w:p>
    <w:p w14:paraId="0C94A277" w14:textId="77777777" w:rsidR="001A2683" w:rsidRPr="0048325A" w:rsidRDefault="001A2683" w:rsidP="001A2683">
      <w:pPr>
        <w:numPr>
          <w:ilvl w:val="0"/>
          <w:numId w:val="2"/>
        </w:numPr>
        <w:tabs>
          <w:tab w:val="left" w:pos="1418"/>
        </w:tabs>
        <w:spacing w:before="50" w:line="276" w:lineRule="auto"/>
        <w:ind w:left="1418" w:hanging="567"/>
        <w:jc w:val="both"/>
        <w:rPr>
          <w:rFonts w:eastAsiaTheme="minorEastAsia"/>
        </w:rPr>
      </w:pPr>
      <w:r w:rsidRPr="0048325A">
        <w:rPr>
          <w:rFonts w:eastAsiaTheme="minorEastAsia"/>
        </w:rPr>
        <w:t>受評教師就各表單中之項目進行自我評量</w:t>
      </w:r>
    </w:p>
    <w:p w14:paraId="3D29645B" w14:textId="77777777" w:rsidR="001A2683" w:rsidRPr="0048325A" w:rsidRDefault="001A2683" w:rsidP="001A2683">
      <w:pPr>
        <w:numPr>
          <w:ilvl w:val="0"/>
          <w:numId w:val="2"/>
        </w:numPr>
        <w:tabs>
          <w:tab w:val="left" w:pos="1418"/>
        </w:tabs>
        <w:spacing w:before="50" w:line="276" w:lineRule="auto"/>
        <w:ind w:left="1418" w:hanging="567"/>
        <w:jc w:val="both"/>
        <w:rPr>
          <w:rFonts w:eastAsiaTheme="minorEastAsia"/>
        </w:rPr>
      </w:pPr>
      <w:r w:rsidRPr="0048325A">
        <w:rPr>
          <w:rFonts w:eastAsiaTheme="minorEastAsia"/>
        </w:rPr>
        <w:t>班辦公室收集每位教師該年度之教學相關資料後，實施院系特色</w:t>
      </w:r>
      <w:r w:rsidRPr="0048325A">
        <w:rPr>
          <w:rFonts w:eastAsiaTheme="minorEastAsia"/>
          <w:lang w:eastAsia="zh-HK"/>
        </w:rPr>
        <w:t>項目</w:t>
      </w:r>
      <w:r w:rsidRPr="0048325A">
        <w:rPr>
          <w:rFonts w:eastAsiaTheme="minorEastAsia"/>
        </w:rPr>
        <w:t>評鑑評分。</w:t>
      </w:r>
    </w:p>
    <w:p w14:paraId="77FBC894" w14:textId="77777777" w:rsidR="001A2683" w:rsidRPr="0048325A" w:rsidRDefault="001A2683" w:rsidP="001A2683">
      <w:pPr>
        <w:numPr>
          <w:ilvl w:val="0"/>
          <w:numId w:val="3"/>
        </w:numPr>
        <w:tabs>
          <w:tab w:val="left" w:pos="1843"/>
        </w:tabs>
        <w:spacing w:before="50" w:line="276" w:lineRule="auto"/>
        <w:ind w:leftChars="591" w:left="1841" w:hanging="423"/>
        <w:jc w:val="both"/>
        <w:rPr>
          <w:rFonts w:eastAsiaTheme="minorEastAsia"/>
        </w:rPr>
      </w:pPr>
      <w:r w:rsidRPr="0048325A">
        <w:rPr>
          <w:rFonts w:eastAsiaTheme="minorEastAsia"/>
        </w:rPr>
        <w:t>教學評鑑院系特色項目：國際交流、教學計畫及教學提升等。</w:t>
      </w:r>
    </w:p>
    <w:p w14:paraId="114AC796" w14:textId="77777777" w:rsidR="001A2683" w:rsidRPr="0048325A" w:rsidRDefault="001A2683" w:rsidP="001A2683">
      <w:pPr>
        <w:numPr>
          <w:ilvl w:val="0"/>
          <w:numId w:val="3"/>
        </w:numPr>
        <w:tabs>
          <w:tab w:val="left" w:pos="1843"/>
        </w:tabs>
        <w:spacing w:before="50" w:line="276" w:lineRule="auto"/>
        <w:ind w:leftChars="591" w:left="1841" w:hanging="423"/>
        <w:jc w:val="both"/>
        <w:rPr>
          <w:rFonts w:eastAsiaTheme="minorEastAsia"/>
        </w:rPr>
      </w:pPr>
      <w:r w:rsidRPr="0048325A">
        <w:rPr>
          <w:rFonts w:eastAsiaTheme="minorEastAsia"/>
        </w:rPr>
        <w:t>輔導暨服務評鑑院系特色項目：國際交流、學術活動、提升校譽及行政服務等。</w:t>
      </w:r>
    </w:p>
    <w:p w14:paraId="7CD775AB" w14:textId="77777777" w:rsidR="001A2683" w:rsidRPr="0048325A" w:rsidRDefault="001A2683" w:rsidP="001A2683">
      <w:pPr>
        <w:numPr>
          <w:ilvl w:val="0"/>
          <w:numId w:val="2"/>
        </w:numPr>
        <w:tabs>
          <w:tab w:val="left" w:pos="1418"/>
        </w:tabs>
        <w:spacing w:before="50" w:line="276" w:lineRule="auto"/>
        <w:ind w:left="1418" w:hanging="567"/>
        <w:jc w:val="both"/>
        <w:rPr>
          <w:rFonts w:eastAsiaTheme="minorEastAsia"/>
        </w:rPr>
      </w:pPr>
      <w:r w:rsidRPr="0048325A">
        <w:rPr>
          <w:rFonts w:eastAsiaTheme="minorEastAsia"/>
        </w:rPr>
        <w:t>教師</w:t>
      </w:r>
      <w:proofErr w:type="gramStart"/>
      <w:r w:rsidRPr="0048325A">
        <w:rPr>
          <w:rFonts w:eastAsiaTheme="minorEastAsia"/>
        </w:rPr>
        <w:t>自評後由</w:t>
      </w:r>
      <w:proofErr w:type="gramEnd"/>
      <w:r w:rsidRPr="0048325A">
        <w:rPr>
          <w:rFonts w:eastAsiaTheme="minorEastAsia"/>
        </w:rPr>
        <w:t>班辦公室彙整呈送班主任進行評核後，</w:t>
      </w:r>
      <w:proofErr w:type="gramStart"/>
      <w:r w:rsidRPr="0048325A">
        <w:rPr>
          <w:rFonts w:eastAsiaTheme="minorEastAsia"/>
        </w:rPr>
        <w:t>送班教</w:t>
      </w:r>
      <w:proofErr w:type="gramEnd"/>
      <w:r w:rsidRPr="0048325A">
        <w:rPr>
          <w:rFonts w:eastAsiaTheme="minorEastAsia"/>
        </w:rPr>
        <w:t>評會初審確認。</w:t>
      </w:r>
    </w:p>
    <w:p w14:paraId="70CA1974" w14:textId="77777777" w:rsidR="001A2683" w:rsidRPr="0048325A" w:rsidRDefault="001A2683" w:rsidP="001A2683">
      <w:pPr>
        <w:numPr>
          <w:ilvl w:val="0"/>
          <w:numId w:val="1"/>
        </w:numPr>
        <w:spacing w:beforeLines="50" w:before="180"/>
        <w:ind w:left="839" w:hanging="839"/>
        <w:jc w:val="both"/>
        <w:rPr>
          <w:rFonts w:eastAsiaTheme="minorEastAsia"/>
        </w:rPr>
      </w:pPr>
      <w:r w:rsidRPr="0048325A">
        <w:rPr>
          <w:rFonts w:eastAsiaTheme="minorEastAsia"/>
        </w:rPr>
        <w:t>教學評鑑院系特色項目</w:t>
      </w:r>
    </w:p>
    <w:p w14:paraId="143F6C8E" w14:textId="77777777" w:rsidR="001A2683" w:rsidRPr="0048325A" w:rsidRDefault="001A2683" w:rsidP="001A2683">
      <w:pPr>
        <w:numPr>
          <w:ilvl w:val="0"/>
          <w:numId w:val="4"/>
        </w:numPr>
        <w:tabs>
          <w:tab w:val="left" w:pos="1418"/>
        </w:tabs>
        <w:spacing w:before="50" w:line="276" w:lineRule="auto"/>
        <w:ind w:left="1418" w:hanging="567"/>
        <w:jc w:val="both"/>
        <w:rPr>
          <w:rFonts w:eastAsiaTheme="minorEastAsia"/>
        </w:rPr>
      </w:pPr>
      <w:r w:rsidRPr="0048325A">
        <w:rPr>
          <w:rFonts w:eastAsiaTheme="minorEastAsia"/>
        </w:rPr>
        <w:t>國際交流：執行國際交流計畫</w:t>
      </w:r>
      <w:r w:rsidRPr="0048325A">
        <w:rPr>
          <w:rFonts w:eastAsiaTheme="minorEastAsia"/>
        </w:rPr>
        <w:t xml:space="preserve"> (</w:t>
      </w:r>
      <w:r w:rsidRPr="0048325A">
        <w:rPr>
          <w:rFonts w:eastAsiaTheme="minorEastAsia"/>
        </w:rPr>
        <w:t>如：</w:t>
      </w:r>
      <w:r w:rsidRPr="0048325A">
        <w:rPr>
          <w:rFonts w:eastAsiaTheme="minorEastAsia"/>
        </w:rPr>
        <w:t>TEEP</w:t>
      </w:r>
      <w:r w:rsidRPr="0048325A">
        <w:rPr>
          <w:rFonts w:eastAsiaTheme="minorEastAsia"/>
        </w:rPr>
        <w:t>、</w:t>
      </w:r>
      <w:r w:rsidRPr="0048325A">
        <w:rPr>
          <w:rFonts w:eastAsiaTheme="minorEastAsia"/>
        </w:rPr>
        <w:t>IIPP)</w:t>
      </w:r>
      <w:r w:rsidRPr="0048325A">
        <w:rPr>
          <w:rFonts w:eastAsiaTheme="minorEastAsia"/>
        </w:rPr>
        <w:t>、擔任國際交流計畫實習生指導教授及擔任本班長</w:t>
      </w:r>
      <w:r w:rsidRPr="0048325A">
        <w:rPr>
          <w:rFonts w:eastAsiaTheme="minorEastAsia"/>
        </w:rPr>
        <w:t>/</w:t>
      </w:r>
      <w:r w:rsidRPr="0048325A">
        <w:rPr>
          <w:rFonts w:eastAsiaTheme="minorEastAsia"/>
        </w:rPr>
        <w:t>短期國際交流計畫帶隊老師等。</w:t>
      </w:r>
    </w:p>
    <w:p w14:paraId="60344F56" w14:textId="77777777" w:rsidR="001A2683" w:rsidRPr="0048325A" w:rsidRDefault="001A2683" w:rsidP="001A2683">
      <w:pPr>
        <w:numPr>
          <w:ilvl w:val="0"/>
          <w:numId w:val="4"/>
        </w:numPr>
        <w:tabs>
          <w:tab w:val="left" w:pos="1418"/>
        </w:tabs>
        <w:spacing w:before="50" w:line="276" w:lineRule="auto"/>
        <w:ind w:left="1418" w:hanging="567"/>
        <w:jc w:val="both"/>
        <w:rPr>
          <w:rFonts w:eastAsiaTheme="minorEastAsia"/>
        </w:rPr>
      </w:pPr>
      <w:r w:rsidRPr="0048325A">
        <w:rPr>
          <w:rFonts w:eastAsiaTheme="minorEastAsia"/>
        </w:rPr>
        <w:t>教學計畫：執行高教深耕相關計畫</w:t>
      </w:r>
      <w:r w:rsidRPr="0048325A">
        <w:rPr>
          <w:rFonts w:eastAsiaTheme="minorEastAsia"/>
        </w:rPr>
        <w:t>(</w:t>
      </w:r>
      <w:r w:rsidRPr="0048325A">
        <w:rPr>
          <w:rFonts w:eastAsiaTheme="minorEastAsia"/>
        </w:rPr>
        <w:t>如：三雲計畫</w:t>
      </w:r>
      <w:r w:rsidRPr="0048325A">
        <w:rPr>
          <w:rFonts w:eastAsiaTheme="minorEastAsia"/>
        </w:rPr>
        <w:t>)</w:t>
      </w:r>
      <w:r w:rsidRPr="0048325A">
        <w:rPr>
          <w:rFonts w:eastAsiaTheme="minorEastAsia"/>
        </w:rPr>
        <w:t>與參與校內微課程計畫等。</w:t>
      </w:r>
    </w:p>
    <w:p w14:paraId="51D48895" w14:textId="77777777" w:rsidR="001A2683" w:rsidRPr="0048325A" w:rsidRDefault="001A2683" w:rsidP="001A2683">
      <w:pPr>
        <w:numPr>
          <w:ilvl w:val="0"/>
          <w:numId w:val="4"/>
        </w:numPr>
        <w:tabs>
          <w:tab w:val="left" w:pos="1418"/>
        </w:tabs>
        <w:spacing w:before="50" w:line="276" w:lineRule="auto"/>
        <w:ind w:left="1418" w:hanging="567"/>
        <w:jc w:val="both"/>
        <w:rPr>
          <w:rFonts w:eastAsiaTheme="minorEastAsia"/>
        </w:rPr>
      </w:pPr>
      <w:r w:rsidRPr="0048325A">
        <w:rPr>
          <w:rFonts w:eastAsiaTheme="minorEastAsia"/>
        </w:rPr>
        <w:t>教學提升：校外學術專題演講、校外教育交流活動</w:t>
      </w:r>
      <w:r w:rsidRPr="0048325A">
        <w:rPr>
          <w:rFonts w:eastAsiaTheme="minorEastAsia"/>
        </w:rPr>
        <w:t>(</w:t>
      </w:r>
      <w:r w:rsidRPr="0048325A">
        <w:rPr>
          <w:rFonts w:eastAsiaTheme="minorEastAsia"/>
        </w:rPr>
        <w:t>講學</w:t>
      </w:r>
      <w:r w:rsidRPr="0048325A">
        <w:rPr>
          <w:rFonts w:eastAsiaTheme="minorEastAsia"/>
        </w:rPr>
        <w:t>)</w:t>
      </w:r>
      <w:r w:rsidRPr="0048325A">
        <w:rPr>
          <w:rFonts w:eastAsiaTheme="minorEastAsia"/>
        </w:rPr>
        <w:t>、參與校外學術研習活動、帶學生至校外企業參訪、指導學生參與校外學術競賽獲獎</w:t>
      </w:r>
      <w:r w:rsidRPr="0048325A">
        <w:rPr>
          <w:rFonts w:eastAsiaTheme="minorEastAsia"/>
        </w:rPr>
        <w:t>(</w:t>
      </w:r>
      <w:r w:rsidRPr="0048325A">
        <w:rPr>
          <w:rFonts w:eastAsiaTheme="minorEastAsia"/>
        </w:rPr>
        <w:t>不與校級輔導事項重複</w:t>
      </w:r>
      <w:r w:rsidRPr="0048325A">
        <w:rPr>
          <w:rFonts w:eastAsiaTheme="minorEastAsia"/>
        </w:rPr>
        <w:t>)</w:t>
      </w:r>
      <w:r w:rsidRPr="0048325A">
        <w:rPr>
          <w:rFonts w:eastAsiaTheme="minorEastAsia"/>
        </w:rPr>
        <w:t>及每學期期中</w:t>
      </w:r>
      <w:r w:rsidRPr="0048325A">
        <w:rPr>
          <w:rFonts w:eastAsiaTheme="minorEastAsia"/>
        </w:rPr>
        <w:t>/</w:t>
      </w:r>
      <w:r w:rsidRPr="0048325A">
        <w:rPr>
          <w:rFonts w:eastAsiaTheme="minorEastAsia"/>
        </w:rPr>
        <w:t>期末課輔</w:t>
      </w:r>
      <w:r w:rsidRPr="0048325A">
        <w:rPr>
          <w:rFonts w:eastAsiaTheme="minorEastAsia"/>
        </w:rPr>
        <w:t xml:space="preserve"> (</w:t>
      </w:r>
      <w:r w:rsidRPr="0048325A">
        <w:rPr>
          <w:rFonts w:eastAsiaTheme="minorEastAsia"/>
        </w:rPr>
        <w:t>老師親自輔導</w:t>
      </w:r>
      <w:r w:rsidRPr="0048325A">
        <w:rPr>
          <w:rFonts w:eastAsiaTheme="minorEastAsia"/>
        </w:rPr>
        <w:t>)</w:t>
      </w:r>
      <w:r w:rsidRPr="0048325A">
        <w:rPr>
          <w:rFonts w:eastAsiaTheme="minorEastAsia"/>
        </w:rPr>
        <w:t>等。</w:t>
      </w:r>
    </w:p>
    <w:p w14:paraId="61889D02" w14:textId="77777777" w:rsidR="001A2683" w:rsidRPr="0048325A" w:rsidRDefault="001A2683" w:rsidP="001A2683">
      <w:pPr>
        <w:numPr>
          <w:ilvl w:val="0"/>
          <w:numId w:val="1"/>
        </w:numPr>
        <w:spacing w:beforeLines="50" w:before="180"/>
        <w:ind w:left="839" w:hanging="839"/>
        <w:jc w:val="both"/>
        <w:rPr>
          <w:rFonts w:eastAsiaTheme="minorEastAsia"/>
        </w:rPr>
      </w:pPr>
      <w:r w:rsidRPr="0048325A">
        <w:rPr>
          <w:rFonts w:eastAsiaTheme="minorEastAsia"/>
        </w:rPr>
        <w:t>輔導暨服務</w:t>
      </w:r>
      <w:proofErr w:type="gramStart"/>
      <w:r w:rsidRPr="0048325A">
        <w:rPr>
          <w:rFonts w:eastAsiaTheme="minorEastAsia"/>
        </w:rPr>
        <w:t>鑑</w:t>
      </w:r>
      <w:proofErr w:type="gramEnd"/>
      <w:r w:rsidRPr="0048325A">
        <w:rPr>
          <w:rFonts w:eastAsiaTheme="minorEastAsia"/>
        </w:rPr>
        <w:t>院系特色項目</w:t>
      </w:r>
    </w:p>
    <w:p w14:paraId="50FC509C" w14:textId="77777777" w:rsidR="001A2683" w:rsidRPr="0048325A" w:rsidRDefault="001A2683" w:rsidP="001A2683">
      <w:pPr>
        <w:numPr>
          <w:ilvl w:val="0"/>
          <w:numId w:val="5"/>
        </w:numPr>
        <w:tabs>
          <w:tab w:val="left" w:pos="1418"/>
        </w:tabs>
        <w:spacing w:before="50" w:line="276" w:lineRule="auto"/>
        <w:ind w:left="1418" w:hanging="567"/>
        <w:jc w:val="both"/>
        <w:rPr>
          <w:rFonts w:eastAsiaTheme="minorEastAsia"/>
        </w:rPr>
      </w:pPr>
      <w:r w:rsidRPr="0048325A">
        <w:rPr>
          <w:rFonts w:eastAsiaTheme="minorEastAsia"/>
        </w:rPr>
        <w:t>國際交流：擔任各系</w:t>
      </w:r>
      <w:r w:rsidRPr="0048325A">
        <w:rPr>
          <w:rFonts w:eastAsiaTheme="minorEastAsia"/>
        </w:rPr>
        <w:t>(</w:t>
      </w:r>
      <w:r w:rsidRPr="0048325A">
        <w:rPr>
          <w:rFonts w:eastAsiaTheme="minorEastAsia"/>
        </w:rPr>
        <w:t>班、所</w:t>
      </w:r>
      <w:r w:rsidRPr="0048325A">
        <w:rPr>
          <w:rFonts w:eastAsiaTheme="minorEastAsia"/>
        </w:rPr>
        <w:t>)</w:t>
      </w:r>
      <w:r w:rsidRPr="0048325A">
        <w:rPr>
          <w:rFonts w:eastAsiaTheme="minorEastAsia"/>
        </w:rPr>
        <w:t>國際交流專責輔導教師。</w:t>
      </w:r>
    </w:p>
    <w:p w14:paraId="7AAD4650" w14:textId="77777777" w:rsidR="001A2683" w:rsidRPr="0048325A" w:rsidRDefault="001A2683" w:rsidP="001A2683">
      <w:pPr>
        <w:numPr>
          <w:ilvl w:val="0"/>
          <w:numId w:val="5"/>
        </w:numPr>
        <w:tabs>
          <w:tab w:val="left" w:pos="1418"/>
        </w:tabs>
        <w:spacing w:before="50" w:line="276" w:lineRule="auto"/>
        <w:ind w:left="1418" w:hanging="567"/>
        <w:jc w:val="both"/>
        <w:rPr>
          <w:rFonts w:eastAsiaTheme="minorEastAsia"/>
        </w:rPr>
      </w:pPr>
      <w:r w:rsidRPr="0048325A">
        <w:rPr>
          <w:rFonts w:eastAsiaTheme="minorEastAsia"/>
        </w:rPr>
        <w:lastRenderedPageBreak/>
        <w:t>學術活動：主辦學術競賽、學術論壇或學術研討會，</w:t>
      </w:r>
      <w:r w:rsidRPr="0048325A">
        <w:rPr>
          <w:rFonts w:eastAsiaTheme="minorEastAsia"/>
          <w:spacing w:val="-4"/>
        </w:rPr>
        <w:t>協辦學術競賽、學術論壇或學術研討會，擔任工學院工程論文競賽主席及</w:t>
      </w:r>
      <w:r w:rsidRPr="0048325A">
        <w:rPr>
          <w:rFonts w:eastAsiaTheme="minorEastAsia"/>
        </w:rPr>
        <w:t>擔任工學院專業實習成果展示競賽主席等</w:t>
      </w:r>
      <w:r>
        <w:rPr>
          <w:rFonts w:eastAsiaTheme="minorEastAsia" w:hint="eastAsia"/>
        </w:rPr>
        <w:t>。</w:t>
      </w:r>
    </w:p>
    <w:p w14:paraId="646F5C81" w14:textId="77777777" w:rsidR="001A2683" w:rsidRPr="0048325A" w:rsidRDefault="001A2683" w:rsidP="001A2683">
      <w:pPr>
        <w:numPr>
          <w:ilvl w:val="0"/>
          <w:numId w:val="5"/>
        </w:numPr>
        <w:tabs>
          <w:tab w:val="left" w:pos="1418"/>
        </w:tabs>
        <w:spacing w:before="50" w:line="276" w:lineRule="auto"/>
        <w:ind w:left="1418" w:hanging="567"/>
        <w:jc w:val="both"/>
        <w:rPr>
          <w:rFonts w:eastAsiaTheme="minorEastAsia"/>
        </w:rPr>
      </w:pPr>
      <w:r w:rsidRPr="0048325A">
        <w:rPr>
          <w:rFonts w:eastAsiaTheme="minorEastAsia"/>
        </w:rPr>
        <w:t>提升校譽：擔任重要學術社群幹部、擔任學術期刊編輯委員、擔任學術期刊編輯委員及協助班上接待外賓</w:t>
      </w:r>
      <w:r w:rsidRPr="0048325A">
        <w:rPr>
          <w:rFonts w:eastAsiaTheme="minorEastAsia"/>
        </w:rPr>
        <w:t>/</w:t>
      </w:r>
      <w:r w:rsidRPr="0048325A">
        <w:rPr>
          <w:rFonts w:eastAsiaTheme="minorEastAsia"/>
        </w:rPr>
        <w:t>參觀實驗室導</w:t>
      </w:r>
      <w:proofErr w:type="gramStart"/>
      <w:r w:rsidRPr="0048325A">
        <w:rPr>
          <w:rFonts w:eastAsiaTheme="minorEastAsia"/>
        </w:rPr>
        <w:t>覽</w:t>
      </w:r>
      <w:proofErr w:type="gramEnd"/>
      <w:r w:rsidRPr="0048325A">
        <w:rPr>
          <w:rFonts w:eastAsiaTheme="minorEastAsia"/>
        </w:rPr>
        <w:t>等。</w:t>
      </w:r>
    </w:p>
    <w:p w14:paraId="1F3C9B01" w14:textId="77777777" w:rsidR="001A2683" w:rsidRPr="0048325A" w:rsidRDefault="001A2683" w:rsidP="001A2683">
      <w:pPr>
        <w:numPr>
          <w:ilvl w:val="0"/>
          <w:numId w:val="5"/>
        </w:numPr>
        <w:tabs>
          <w:tab w:val="left" w:pos="1418"/>
        </w:tabs>
        <w:spacing w:before="50" w:line="276" w:lineRule="auto"/>
        <w:ind w:left="1418" w:hanging="567"/>
        <w:jc w:val="both"/>
        <w:rPr>
          <w:rFonts w:eastAsiaTheme="minorEastAsia"/>
        </w:rPr>
      </w:pPr>
      <w:r w:rsidRPr="0048325A">
        <w:rPr>
          <w:rFonts w:eastAsiaTheme="minorEastAsia"/>
        </w:rPr>
        <w:t>行政服務：支援院內其他工作項目，任本班大學生事務委員會召集人、課程規劃委員會召集人，擔任本班校友服務暨網頁總監，擔任院級及校級委員會委員</w:t>
      </w:r>
      <w:r w:rsidRPr="0048325A">
        <w:rPr>
          <w:rFonts w:eastAsiaTheme="minorEastAsia"/>
        </w:rPr>
        <w:t>(</w:t>
      </w:r>
      <w:r w:rsidRPr="0048325A">
        <w:rPr>
          <w:rFonts w:eastAsiaTheme="minorEastAsia"/>
        </w:rPr>
        <w:t>含英語學士班班</w:t>
      </w:r>
      <w:proofErr w:type="gramStart"/>
      <w:r w:rsidRPr="0048325A">
        <w:rPr>
          <w:rFonts w:eastAsiaTheme="minorEastAsia"/>
        </w:rPr>
        <w:t>務</w:t>
      </w:r>
      <w:proofErr w:type="gramEnd"/>
      <w:r w:rsidRPr="0048325A">
        <w:rPr>
          <w:rFonts w:eastAsiaTheme="minorEastAsia"/>
        </w:rPr>
        <w:t>委員</w:t>
      </w:r>
      <w:r w:rsidRPr="0048325A">
        <w:rPr>
          <w:rFonts w:eastAsiaTheme="minorEastAsia"/>
        </w:rPr>
        <w:t>)</w:t>
      </w:r>
      <w:r w:rsidRPr="0048325A">
        <w:rPr>
          <w:rFonts w:eastAsiaTheme="minorEastAsia"/>
        </w:rPr>
        <w:t>，至高中招生宣傳</w:t>
      </w:r>
      <w:r w:rsidRPr="0048325A">
        <w:rPr>
          <w:rFonts w:eastAsiaTheme="minorEastAsia"/>
        </w:rPr>
        <w:t>(</w:t>
      </w:r>
      <w:r w:rsidRPr="0048325A">
        <w:rPr>
          <w:rFonts w:eastAsiaTheme="minorEastAsia"/>
        </w:rPr>
        <w:t>不與校級招生活動重複</w:t>
      </w:r>
      <w:r w:rsidRPr="0048325A">
        <w:rPr>
          <w:rFonts w:eastAsiaTheme="minorEastAsia"/>
        </w:rPr>
        <w:t>)</w:t>
      </w:r>
      <w:r w:rsidRPr="0048325A">
        <w:rPr>
          <w:rFonts w:eastAsiaTheme="minorEastAsia"/>
        </w:rPr>
        <w:t>及支援班上其他工作事項。</w:t>
      </w:r>
    </w:p>
    <w:p w14:paraId="73133C8B" w14:textId="77777777" w:rsidR="001A2683" w:rsidRPr="0048325A" w:rsidRDefault="001A2683" w:rsidP="001A2683">
      <w:pPr>
        <w:numPr>
          <w:ilvl w:val="0"/>
          <w:numId w:val="1"/>
        </w:numPr>
        <w:spacing w:beforeLines="50" w:before="180"/>
        <w:ind w:left="839" w:hanging="839"/>
        <w:jc w:val="both"/>
        <w:rPr>
          <w:rFonts w:eastAsiaTheme="minorEastAsia"/>
        </w:rPr>
      </w:pPr>
      <w:r w:rsidRPr="0048325A">
        <w:rPr>
          <w:rFonts w:eastAsiaTheme="minorEastAsia"/>
        </w:rPr>
        <w:t>教師應依「教學、輔導暨服務評鑑項目」完成自我評鑑，評鑑結果經班教師評審委員會初審最低要求標準檢核、續提院教師評審委員會</w:t>
      </w:r>
      <w:proofErr w:type="gramStart"/>
      <w:r w:rsidRPr="0048325A">
        <w:rPr>
          <w:rFonts w:eastAsiaTheme="minorEastAsia"/>
        </w:rPr>
        <w:t>複</w:t>
      </w:r>
      <w:proofErr w:type="gramEnd"/>
      <w:r w:rsidRPr="0048325A">
        <w:rPr>
          <w:rFonts w:eastAsiaTheme="minorEastAsia"/>
        </w:rPr>
        <w:t>審，提請校教師評鑑與獎勵審議委員會核定。未能符合「元智大學教師評鑑最低要求標準」第三條教學項目要求者，教學評鑑成績為「未通過」；未能符合「元智大學教師評鑑最低要求標準」第五條輔導暨服務項目要求者，輔導暨服務評鑑成績為「未通過」。</w:t>
      </w:r>
    </w:p>
    <w:p w14:paraId="44068FC4" w14:textId="77777777" w:rsidR="001A2683" w:rsidRPr="0048325A" w:rsidRDefault="001A2683" w:rsidP="001A2683">
      <w:pPr>
        <w:numPr>
          <w:ilvl w:val="0"/>
          <w:numId w:val="1"/>
        </w:numPr>
        <w:spacing w:beforeLines="50" w:before="180"/>
        <w:ind w:left="839" w:hanging="839"/>
        <w:jc w:val="both"/>
        <w:rPr>
          <w:rFonts w:eastAsiaTheme="minorEastAsia"/>
        </w:rPr>
      </w:pPr>
      <w:r w:rsidRPr="0048325A">
        <w:rPr>
          <w:rFonts w:eastAsiaTheme="minorEastAsia"/>
        </w:rPr>
        <w:t>本班教學、輔導暨服務評鑑結果「通過」者，</w:t>
      </w:r>
      <w:proofErr w:type="gramStart"/>
      <w:r w:rsidRPr="0048325A">
        <w:rPr>
          <w:rFonts w:eastAsiaTheme="minorEastAsia"/>
        </w:rPr>
        <w:t>依當學年</w:t>
      </w:r>
      <w:proofErr w:type="gramEnd"/>
      <w:r w:rsidRPr="0048325A">
        <w:rPr>
          <w:rFonts w:eastAsiaTheme="minorEastAsia"/>
        </w:rPr>
        <w:t>分配名額給予特優、優之評鑑成績。</w:t>
      </w:r>
    </w:p>
    <w:p w14:paraId="4AC62200" w14:textId="77777777" w:rsidR="001A2683" w:rsidRPr="0048325A" w:rsidRDefault="001A2683" w:rsidP="001A2683">
      <w:pPr>
        <w:numPr>
          <w:ilvl w:val="0"/>
          <w:numId w:val="1"/>
        </w:numPr>
        <w:spacing w:beforeLines="50" w:before="180"/>
        <w:ind w:left="839" w:hanging="839"/>
        <w:jc w:val="both"/>
        <w:rPr>
          <w:rFonts w:eastAsiaTheme="minorEastAsia"/>
        </w:rPr>
      </w:pPr>
      <w:r w:rsidRPr="0048325A">
        <w:rPr>
          <w:rFonts w:eastAsiaTheme="minorEastAsia"/>
        </w:rPr>
        <w:t>本辦法經班</w:t>
      </w:r>
      <w:proofErr w:type="gramStart"/>
      <w:r w:rsidRPr="0048325A">
        <w:rPr>
          <w:rFonts w:eastAsiaTheme="minorEastAsia"/>
        </w:rPr>
        <w:t>務</w:t>
      </w:r>
      <w:proofErr w:type="gramEnd"/>
      <w:r w:rsidRPr="0048325A">
        <w:rPr>
          <w:rFonts w:eastAsiaTheme="minorEastAsia"/>
        </w:rPr>
        <w:t>會議及院</w:t>
      </w:r>
      <w:proofErr w:type="gramStart"/>
      <w:r w:rsidRPr="0048325A">
        <w:rPr>
          <w:rFonts w:eastAsiaTheme="minorEastAsia"/>
        </w:rPr>
        <w:t>務</w:t>
      </w:r>
      <w:proofErr w:type="gramEnd"/>
      <w:r w:rsidRPr="0048325A">
        <w:rPr>
          <w:rFonts w:eastAsiaTheme="minorEastAsia"/>
        </w:rPr>
        <w:t>會議審議通過，</w:t>
      </w:r>
      <w:proofErr w:type="gramStart"/>
      <w:r w:rsidRPr="0048325A">
        <w:rPr>
          <w:rFonts w:eastAsiaTheme="minorEastAsia"/>
        </w:rPr>
        <w:t>送校教師</w:t>
      </w:r>
      <w:proofErr w:type="gramEnd"/>
      <w:r w:rsidRPr="0048325A">
        <w:rPr>
          <w:rFonts w:eastAsiaTheme="minorEastAsia"/>
        </w:rPr>
        <w:t>評鑑與獎勵審議委員會核定後實施，修正時亦同。</w:t>
      </w:r>
    </w:p>
    <w:p w14:paraId="639C89EA" w14:textId="77777777" w:rsidR="00050030" w:rsidRPr="001A2683" w:rsidRDefault="00050030"/>
    <w:sectPr w:rsidR="00050030" w:rsidRPr="001A26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44E2"/>
    <w:multiLevelType w:val="hybridMultilevel"/>
    <w:tmpl w:val="61185AAE"/>
    <w:lvl w:ilvl="0" w:tplc="454E14A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49D4BFB"/>
    <w:multiLevelType w:val="hybridMultilevel"/>
    <w:tmpl w:val="61185AAE"/>
    <w:lvl w:ilvl="0" w:tplc="454E14A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4CB2618"/>
    <w:multiLevelType w:val="hybridMultilevel"/>
    <w:tmpl w:val="61185AAE"/>
    <w:lvl w:ilvl="0" w:tplc="454E14A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91A0928"/>
    <w:multiLevelType w:val="hybridMultilevel"/>
    <w:tmpl w:val="3A9A88C0"/>
    <w:lvl w:ilvl="0" w:tplc="8242A0FC">
      <w:start w:val="1"/>
      <w:numFmt w:val="decimal"/>
      <w:lvlText w:val="(%1)"/>
      <w:lvlJc w:val="left"/>
      <w:pPr>
        <w:ind w:left="5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400" w:hanging="480"/>
      </w:pPr>
    </w:lvl>
    <w:lvl w:ilvl="2" w:tplc="0409001B" w:tentative="1">
      <w:start w:val="1"/>
      <w:numFmt w:val="lowerRoman"/>
      <w:lvlText w:val="%3."/>
      <w:lvlJc w:val="right"/>
      <w:pPr>
        <w:ind w:left="5880" w:hanging="480"/>
      </w:pPr>
    </w:lvl>
    <w:lvl w:ilvl="3" w:tplc="0409000F" w:tentative="1">
      <w:start w:val="1"/>
      <w:numFmt w:val="decimal"/>
      <w:lvlText w:val="%4."/>
      <w:lvlJc w:val="left"/>
      <w:pPr>
        <w:ind w:left="6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840" w:hanging="480"/>
      </w:pPr>
    </w:lvl>
    <w:lvl w:ilvl="5" w:tplc="0409001B" w:tentative="1">
      <w:start w:val="1"/>
      <w:numFmt w:val="lowerRoman"/>
      <w:lvlText w:val="%6."/>
      <w:lvlJc w:val="right"/>
      <w:pPr>
        <w:ind w:left="7320" w:hanging="480"/>
      </w:pPr>
    </w:lvl>
    <w:lvl w:ilvl="6" w:tplc="0409000F" w:tentative="1">
      <w:start w:val="1"/>
      <w:numFmt w:val="decimal"/>
      <w:lvlText w:val="%7."/>
      <w:lvlJc w:val="left"/>
      <w:pPr>
        <w:ind w:left="7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80" w:hanging="480"/>
      </w:pPr>
    </w:lvl>
    <w:lvl w:ilvl="8" w:tplc="0409001B" w:tentative="1">
      <w:start w:val="1"/>
      <w:numFmt w:val="lowerRoman"/>
      <w:lvlText w:val="%9."/>
      <w:lvlJc w:val="right"/>
      <w:pPr>
        <w:ind w:left="8760" w:hanging="480"/>
      </w:pPr>
    </w:lvl>
  </w:abstractNum>
  <w:abstractNum w:abstractNumId="4" w15:restartNumberingAfterBreak="0">
    <w:nsid w:val="75F86BB5"/>
    <w:multiLevelType w:val="hybridMultilevel"/>
    <w:tmpl w:val="44D4CF00"/>
    <w:lvl w:ilvl="0" w:tplc="13DE6C5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83"/>
    <w:rsid w:val="00050030"/>
    <w:rsid w:val="001A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4F2E"/>
  <w15:chartTrackingRefBased/>
  <w15:docId w15:val="{66808AA9-ADB1-4E4A-A7AB-E5948985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6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馨文 張</dc:creator>
  <cp:keywords/>
  <dc:description/>
  <cp:lastModifiedBy>馨文 張</cp:lastModifiedBy>
  <cp:revision>1</cp:revision>
  <dcterms:created xsi:type="dcterms:W3CDTF">2024-06-05T03:50:00Z</dcterms:created>
  <dcterms:modified xsi:type="dcterms:W3CDTF">2024-06-05T03:50:00Z</dcterms:modified>
</cp:coreProperties>
</file>